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47" w:rsidRDefault="006B4647" w:rsidP="006B4647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 бюджетное общеобразовательное учреждение</w:t>
      </w:r>
    </w:p>
    <w:p w:rsidR="006B4647" w:rsidRDefault="006B4647" w:rsidP="006B4647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«Гимназия № 5» имени Героя Советского Союза </w:t>
      </w:r>
    </w:p>
    <w:p w:rsidR="006B4647" w:rsidRDefault="006B4647" w:rsidP="006B4647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Константина Павлюкова»</w:t>
      </w:r>
    </w:p>
    <w:tbl>
      <w:tblPr>
        <w:tblW w:w="0" w:type="auto"/>
        <w:tblInd w:w="-1026" w:type="dxa"/>
        <w:tblLook w:val="04A0"/>
      </w:tblPr>
      <w:tblGrid>
        <w:gridCol w:w="5727"/>
        <w:gridCol w:w="4870"/>
      </w:tblGrid>
      <w:tr w:rsidR="006B4647" w:rsidRPr="002B3FD2" w:rsidTr="00E33BCB">
        <w:trPr>
          <w:trHeight w:val="2897"/>
        </w:trPr>
        <w:tc>
          <w:tcPr>
            <w:tcW w:w="5850" w:type="dxa"/>
          </w:tcPr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 w:firstLine="14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4647" w:rsidRPr="003B742E" w:rsidRDefault="006B4647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«ПРИНЯТ»</w:t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>м совет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B4647" w:rsidRPr="003B742E" w:rsidRDefault="006B4647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Протокол №1   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25.08.2023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747" w:type="dxa"/>
          </w:tcPr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«УТВЕРЖДЕН»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приказом директора гимназии</w:t>
            </w:r>
          </w:p>
          <w:p w:rsidR="006B4647" w:rsidRPr="00FB7499" w:rsidRDefault="006B4647" w:rsidP="00E33BCB">
            <w:pPr>
              <w:pStyle w:val="2"/>
              <w:spacing w:before="0" w:beforeAutospacing="0" w:after="0" w:afterAutospacing="0"/>
              <w:ind w:left="36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25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8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86/2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-осн </w:t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78914" cy="181186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6B4647" w:rsidRPr="002B3FD2" w:rsidRDefault="006B4647" w:rsidP="00E33BCB">
            <w:pPr>
              <w:pStyle w:val="2"/>
              <w:spacing w:before="0" w:beforeAutospacing="0" w:after="0" w:afterAutospacing="0"/>
              <w:ind w:left="72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B4647" w:rsidRPr="005E1C52" w:rsidRDefault="006B4647" w:rsidP="006B4647">
      <w:pPr>
        <w:pStyle w:val="a6"/>
        <w:ind w:left="0"/>
      </w:pPr>
    </w:p>
    <w:p w:rsidR="006B4647" w:rsidRPr="005E1C52" w:rsidRDefault="006B4647" w:rsidP="006B4647">
      <w:pPr>
        <w:pStyle w:val="a6"/>
        <w:ind w:left="0"/>
      </w:pPr>
    </w:p>
    <w:p w:rsidR="006B4647" w:rsidRPr="005E1C52" w:rsidRDefault="006B4647" w:rsidP="006B4647">
      <w:pPr>
        <w:pStyle w:val="a6"/>
        <w:ind w:left="0"/>
      </w:pPr>
    </w:p>
    <w:p w:rsidR="006B4647" w:rsidRPr="00355D76" w:rsidRDefault="006B4647" w:rsidP="006B4647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5D7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B4647" w:rsidRDefault="006B4647" w:rsidP="006B4647">
      <w:pPr>
        <w:pStyle w:val="a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6B4647" w:rsidRPr="00924DA7" w:rsidRDefault="006B4647" w:rsidP="006B4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924DA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6B4647" w:rsidRPr="00924DA7" w:rsidRDefault="006B4647" w:rsidP="006B4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924DA7">
        <w:rPr>
          <w:rFonts w:ascii="Times New Roman" w:hAnsi="Times New Roman"/>
          <w:b/>
          <w:sz w:val="28"/>
          <w:szCs w:val="28"/>
        </w:rPr>
        <w:t xml:space="preserve">ОБЩЕРАЗВИВАЮЩАЯ </w:t>
      </w:r>
    </w:p>
    <w:p w:rsidR="006B4647" w:rsidRPr="00924DA7" w:rsidRDefault="006B4647" w:rsidP="006B4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6B4647" w:rsidRPr="00924DA7" w:rsidRDefault="006B4647" w:rsidP="006B46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Английский для любознательных</w:t>
      </w:r>
      <w:r w:rsidRPr="00924D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(ПОУ)</w:t>
      </w: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Pr="00924DA7" w:rsidRDefault="006B4647" w:rsidP="006B4647">
      <w:pPr>
        <w:rPr>
          <w:rFonts w:eastAsia="Calibri"/>
          <w:bCs/>
          <w:iCs/>
        </w:rPr>
      </w:pPr>
      <w:r w:rsidRPr="00924DA7">
        <w:rPr>
          <w:rFonts w:eastAsia="Calibri"/>
          <w:bCs/>
          <w:iCs/>
        </w:rPr>
        <w:t>Составител</w:t>
      </w:r>
      <w:r>
        <w:rPr>
          <w:rFonts w:eastAsia="Calibri"/>
          <w:bCs/>
          <w:iCs/>
        </w:rPr>
        <w:t>и</w:t>
      </w:r>
      <w:r w:rsidRPr="00924DA7">
        <w:rPr>
          <w:rFonts w:eastAsia="Calibri"/>
          <w:bCs/>
          <w:iCs/>
        </w:rPr>
        <w:t>:</w:t>
      </w:r>
    </w:p>
    <w:p w:rsidR="006B4647" w:rsidRPr="00924DA7" w:rsidRDefault="006B4647" w:rsidP="006B464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Учитель английского языка</w:t>
      </w:r>
    </w:p>
    <w:p w:rsidR="006B4647" w:rsidRDefault="006B4647" w:rsidP="006B4647">
      <w:pPr>
        <w:rPr>
          <w:bCs/>
          <w:iCs/>
        </w:rPr>
      </w:pPr>
      <w:r>
        <w:rPr>
          <w:bCs/>
          <w:iCs/>
        </w:rPr>
        <w:t>Орехова Елена  Викторовна</w:t>
      </w:r>
    </w:p>
    <w:p w:rsidR="006B4647" w:rsidRDefault="006B4647" w:rsidP="006B4647">
      <w:pPr>
        <w:rPr>
          <w:bCs/>
          <w:iCs/>
        </w:rPr>
      </w:pPr>
      <w:r>
        <w:rPr>
          <w:bCs/>
          <w:iCs/>
        </w:rPr>
        <w:t>Направленность: социально-гуманитарная</w:t>
      </w:r>
    </w:p>
    <w:p w:rsidR="006B4647" w:rsidRPr="00924DA7" w:rsidRDefault="006B4647" w:rsidP="006B4647">
      <w:pPr>
        <w:rPr>
          <w:bCs/>
          <w:iCs/>
        </w:rPr>
      </w:pPr>
      <w:r w:rsidRPr="00924DA7">
        <w:rPr>
          <w:bCs/>
          <w:iCs/>
        </w:rPr>
        <w:t xml:space="preserve">Возраст </w:t>
      </w:r>
      <w:proofErr w:type="gramStart"/>
      <w:r w:rsidRPr="00924DA7">
        <w:rPr>
          <w:bCs/>
          <w:iCs/>
        </w:rPr>
        <w:t>обучающихся</w:t>
      </w:r>
      <w:proofErr w:type="gramEnd"/>
      <w:r w:rsidRPr="00924DA7">
        <w:rPr>
          <w:bCs/>
          <w:iCs/>
        </w:rPr>
        <w:t xml:space="preserve">: </w:t>
      </w:r>
      <w:r>
        <w:rPr>
          <w:bCs/>
          <w:iCs/>
        </w:rPr>
        <w:t>10-11</w:t>
      </w:r>
      <w:r>
        <w:rPr>
          <w:rFonts w:ascii="Times New Roman" w:hAnsi="Times New Roman" w:cs="Times New Roman"/>
        </w:rPr>
        <w:t>лет</w:t>
      </w:r>
      <w:r>
        <w:rPr>
          <w:bCs/>
          <w:iCs/>
        </w:rPr>
        <w:t xml:space="preserve"> </w:t>
      </w:r>
    </w:p>
    <w:p w:rsidR="006B4647" w:rsidRPr="00924DA7" w:rsidRDefault="006B4647" w:rsidP="006B4647">
      <w:pPr>
        <w:rPr>
          <w:bCs/>
          <w:iCs/>
        </w:rPr>
      </w:pPr>
      <w:r w:rsidRPr="00924DA7">
        <w:rPr>
          <w:bCs/>
          <w:iCs/>
        </w:rPr>
        <w:t xml:space="preserve">Срок реализации: </w:t>
      </w:r>
      <w:r>
        <w:rPr>
          <w:bCs/>
          <w:iCs/>
        </w:rPr>
        <w:t xml:space="preserve">7 месяцев </w:t>
      </w:r>
    </w:p>
    <w:p w:rsidR="006B4647" w:rsidRDefault="006B4647" w:rsidP="006B4647">
      <w:pPr>
        <w:rPr>
          <w:bCs/>
          <w:iCs/>
        </w:rPr>
      </w:pPr>
      <w:r>
        <w:rPr>
          <w:bCs/>
          <w:iCs/>
        </w:rPr>
        <w:t>2023-2024</w:t>
      </w:r>
      <w:r w:rsidRPr="00924DA7">
        <w:rPr>
          <w:bCs/>
          <w:iCs/>
        </w:rPr>
        <w:t xml:space="preserve"> </w:t>
      </w:r>
      <w:r>
        <w:rPr>
          <w:bCs/>
          <w:iCs/>
        </w:rPr>
        <w:t>учебный год</w:t>
      </w: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</w:t>
      </w:r>
    </w:p>
    <w:p w:rsidR="006B4647" w:rsidRDefault="006B4647" w:rsidP="006B464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6B4647" w:rsidRDefault="006B4647" w:rsidP="006B46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647" w:rsidRDefault="006B4647" w:rsidP="006B46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для 4 классов «Английский для любознательных» носит </w:t>
      </w:r>
      <w:r w:rsidR="0099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социально-гуманитарную, </w:t>
      </w:r>
      <w:proofErr w:type="spellStart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992D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нтеллектуальную</w:t>
      </w:r>
      <w:proofErr w:type="spellEnd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 представляет собой вариант программы организации внеурочной деятельности младших школьников. Программа рассчитана на 1 час в неделю, что соответствует 2</w:t>
      </w:r>
      <w:r w:rsidR="00992D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часам на 1 год при периоде занятий с октября по апрель, включая каникулярное время.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Целью данного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письме, а также начальных представлений о единстве и многообразии языкового и культурного пространства, о языке, как основе национального самосознания.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курса: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Формирование навыков правильного произношения: произнесение звуков изолированно, в отдельных словах и фразах.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Развитие коммуникативных навыков на английском языке.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Учить устанавливать контакт с партнерами по общению в игровых ситуациях, понимать и отдавать простые указания.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Формировать словарный запас английского языка.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Развивать навыки говорения на английском языке: учить называть предметы, описывать их, отвечать на вопросы и задавать их.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Развивать навыки аудирования с опорой на наглядность.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Расширение кругозора детей, знакомя их со страной изучаемого языка</w:t>
      </w:r>
      <w:proofErr w:type="gramStart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Развитие творческой личности.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Основное содержание программы</w:t>
      </w:r>
    </w:p>
    <w:tbl>
      <w:tblPr>
        <w:tblStyle w:val="1"/>
        <w:tblW w:w="0" w:type="auto"/>
        <w:tblLook w:val="04A0"/>
      </w:tblPr>
      <w:tblGrid>
        <w:gridCol w:w="1271"/>
        <w:gridCol w:w="5670"/>
        <w:gridCol w:w="2267"/>
      </w:tblGrid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Calibri" w:hAnsi="Times New Roman" w:cs="Times New Roman"/>
              </w:rPr>
              <w:t xml:space="preserve">Описание внешности человека. Глагольный оборот </w:t>
            </w:r>
            <w:proofErr w:type="spellStart"/>
            <w:r w:rsidRPr="003E0B6C">
              <w:rPr>
                <w:rFonts w:ascii="Times New Roman" w:eastAsia="Calibri" w:hAnsi="Times New Roman" w:cs="Times New Roman"/>
              </w:rPr>
              <w:t>tohavegot</w:t>
            </w:r>
            <w:proofErr w:type="spellEnd"/>
            <w:r w:rsidRPr="003E0B6C">
              <w:rPr>
                <w:rFonts w:ascii="Times New Roman" w:eastAsia="Calibri" w:hAnsi="Times New Roman" w:cs="Times New Roman"/>
              </w:rPr>
              <w:t xml:space="preserve"> (отрицательная форма)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недели. </w:t>
            </w:r>
            <w:r w:rsidRPr="003E0B6C">
              <w:rPr>
                <w:rFonts w:ascii="Times New Roman" w:eastAsia="Calibri" w:hAnsi="Times New Roman" w:cs="Times New Roman"/>
              </w:rPr>
              <w:t xml:space="preserve">Глаголы в </w:t>
            </w:r>
            <w:r w:rsidRPr="003E0B6C">
              <w:rPr>
                <w:rFonts w:ascii="Times New Roman" w:eastAsia="Calibri" w:hAnsi="Times New Roman" w:cs="Times New Roman"/>
                <w:lang w:val="en-US"/>
              </w:rPr>
              <w:t>PresentSimpleTense</w:t>
            </w:r>
            <w:r w:rsidRPr="003E0B6C">
              <w:rPr>
                <w:rFonts w:ascii="Times New Roman" w:eastAsia="Calibri" w:hAnsi="Times New Roman" w:cs="Times New Roman"/>
              </w:rPr>
              <w:t xml:space="preserve"> (обобщение).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специальный вопросы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вформе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Tense.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Simple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I Simple Tense (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Погода. Глагол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Howtallis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?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Повелительное наклонение.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Moдальный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магазине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there is/there are.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1000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going to.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Окончания правильных глаголов в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Неправильныеглаголы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do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Tense.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Степени сравнения прилагательных.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Притяжательный падеж.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неправильных глаголов.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ты себя чувствуешь?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внешности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Транспорт. Правильные и неправильные глаголы в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света. Отрицательные предложения во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Порядковые числительные 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0B6C" w:rsidRPr="003E0B6C" w:rsidTr="004C2E8D">
        <w:tc>
          <w:tcPr>
            <w:tcW w:w="1271" w:type="dxa"/>
          </w:tcPr>
          <w:p w:rsidR="003E0B6C" w:rsidRPr="003E0B6C" w:rsidRDefault="003E0B6C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3E0B6C" w:rsidRPr="003E0B6C" w:rsidRDefault="00992D31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Месяцы </w:t>
            </w:r>
            <w:r w:rsidR="003E0B6C"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="003E0B6C"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must, may</w:t>
            </w:r>
          </w:p>
        </w:tc>
        <w:tc>
          <w:tcPr>
            <w:tcW w:w="2267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D31" w:rsidRPr="003E0B6C" w:rsidTr="004C2E8D">
        <w:tc>
          <w:tcPr>
            <w:tcW w:w="1271" w:type="dxa"/>
          </w:tcPr>
          <w:p w:rsidR="00992D31" w:rsidRPr="003E0B6C" w:rsidRDefault="00992D31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2D31" w:rsidRPr="003E0B6C" w:rsidRDefault="00992D31" w:rsidP="00B812CB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Глаголыв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Present, Past, Future Simple Tense. </w:t>
            </w:r>
          </w:p>
        </w:tc>
        <w:tc>
          <w:tcPr>
            <w:tcW w:w="2267" w:type="dxa"/>
          </w:tcPr>
          <w:p w:rsidR="00992D31" w:rsidRPr="003E0B6C" w:rsidRDefault="00992D31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D31" w:rsidRPr="003E0B6C" w:rsidTr="004C2E8D">
        <w:tc>
          <w:tcPr>
            <w:tcW w:w="1271" w:type="dxa"/>
          </w:tcPr>
          <w:p w:rsidR="00992D31" w:rsidRPr="003E0B6C" w:rsidRDefault="00992D31" w:rsidP="003E0B6C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2D31" w:rsidRPr="003E0B6C" w:rsidRDefault="00992D31" w:rsidP="00B812CB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лексического и грамматического материала по пройденным темам.</w:t>
            </w:r>
          </w:p>
        </w:tc>
        <w:tc>
          <w:tcPr>
            <w:tcW w:w="2267" w:type="dxa"/>
          </w:tcPr>
          <w:p w:rsidR="00992D31" w:rsidRPr="003E0B6C" w:rsidRDefault="00992D31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</w:t>
      </w:r>
    </w:p>
    <w:p w:rsidR="003E0B6C" w:rsidRPr="003E0B6C" w:rsidRDefault="003E0B6C" w:rsidP="003E0B6C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заданий представлено в игровой форме. Многие упражнения предполагают опору на собственный жизненный опыт учащихся. Программа курса внеурочной деятельности дополняет программу основного курса английского языка. В 4 классе идёт активное коммуникативно-речевое развитие учащихся посредством устной формы общения: монологической и диалогической речи. Предполагается работа в парах или в микро-группах как обязательный этап.</w:t>
      </w: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4 Формы организации и виды деятельности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дополняет программу основного курса английского языка. Дети должны овладеть монологической и диалогической речью, понимать иностранную речь со слуха. В связи с этим предполагаются следующие формы организации деятельности:</w:t>
      </w:r>
    </w:p>
    <w:p w:rsidR="003E0B6C" w:rsidRPr="003E0B6C" w:rsidRDefault="003E0B6C" w:rsidP="003E0B6C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6C">
        <w:rPr>
          <w:rFonts w:ascii="Times New Roman" w:eastAsia="Calibri" w:hAnsi="Times New Roman" w:cs="Times New Roman"/>
          <w:sz w:val="24"/>
          <w:szCs w:val="24"/>
        </w:rPr>
        <w:t>индивидуальная работа;</w:t>
      </w:r>
    </w:p>
    <w:p w:rsidR="003E0B6C" w:rsidRPr="003E0B6C" w:rsidRDefault="003E0B6C" w:rsidP="003E0B6C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6C">
        <w:rPr>
          <w:rFonts w:ascii="Times New Roman" w:eastAsia="Calibri" w:hAnsi="Times New Roman" w:cs="Times New Roman"/>
          <w:sz w:val="24"/>
          <w:szCs w:val="24"/>
        </w:rPr>
        <w:t xml:space="preserve">работа в парах или в микро-группах </w:t>
      </w:r>
    </w:p>
    <w:p w:rsidR="003E0B6C" w:rsidRPr="003E0B6C" w:rsidRDefault="003E0B6C" w:rsidP="003E0B6C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6C">
        <w:rPr>
          <w:rFonts w:ascii="Times New Roman" w:eastAsia="Calibri" w:hAnsi="Times New Roman" w:cs="Times New Roman"/>
          <w:sz w:val="24"/>
          <w:szCs w:val="24"/>
        </w:rPr>
        <w:t xml:space="preserve">групповая работа 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деятельности: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деятельность (в т.ч. подвижные игры);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литературно-художественная деятельность;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3E0B6C" w:rsidRPr="003E0B6C" w:rsidRDefault="003E0B6C" w:rsidP="003E0B6C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 упражнений на релаксацию, концентрацию внимания, развитие воображения.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Методы и технологии обучения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«Английский для </w:t>
      </w:r>
      <w:proofErr w:type="gramStart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4 класс построен в русле личностно-ориентированного, коммуникативно-когнитивного подхода. На уроках используются следующие методы и технологии: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Методы обучения: 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характеру познавательной деятельности: частично-поисковый;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источнику получения знаний: словесно-практический;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обучения: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технология интерактивного обучения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учебного диалога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технология</w:t>
      </w:r>
    </w:p>
    <w:p w:rsidR="003E0B6C" w:rsidRPr="003E0B6C" w:rsidRDefault="003E0B6C" w:rsidP="003E0B6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Планируемые результаты.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УУД: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роль иностранного языка в жизни людей;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«проживать» различные ситуации, выражать свои эмоции, высказывать свое отношение к ним;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эмоции других людей, уметь сочувствовать, переживать.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 с помощью учителя;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свое предположение;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 в тексте;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другую.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речи (диалогических и монологических высказываниях);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других, фиксировать тему, ключевые слова;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3E0B6C" w:rsidRPr="003E0B6C" w:rsidRDefault="003E0B6C" w:rsidP="003E0B6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в паре, выполнять различные роли.</w:t>
      </w: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Список литературы</w:t>
      </w:r>
    </w:p>
    <w:p w:rsidR="003E0B6C" w:rsidRPr="003E0B6C" w:rsidRDefault="003E0B6C" w:rsidP="003E0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.Вербицкая М.В. Английский язык</w:t>
      </w:r>
      <w:proofErr w:type="gramStart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класс: пособие для учителя</w:t>
      </w:r>
    </w:p>
    <w:p w:rsidR="003E0B6C" w:rsidRPr="003E0B6C" w:rsidRDefault="003E0B6C" w:rsidP="003E0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Вербицкая М.В. Английский язык</w:t>
      </w:r>
      <w:proofErr w:type="gramStart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программа: 2 – 4 классы </w:t>
      </w:r>
    </w:p>
    <w:p w:rsidR="003E0B6C" w:rsidRPr="003E0B6C" w:rsidRDefault="003E0B6C" w:rsidP="003E0B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Барашкова Е.А. Грамматика английского языка 4 класс: сборник упражнений в 2 частях</w:t>
      </w:r>
    </w:p>
    <w:p w:rsidR="003E0B6C" w:rsidRPr="003E0B6C" w:rsidRDefault="003E0B6C" w:rsidP="003E0B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Барашкова Е.А. Грамматика английского языка 4 класс: проверочные работы</w:t>
      </w:r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http://www.vse-dlya-detey.ru</w:t>
        </w:r>
      </w:hyperlink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" w:history="1"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https://kopilkaurokov.ru</w:t>
        </w:r>
      </w:hyperlink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Sima</w:t>
        </w:r>
        <w:proofErr w:type="spellEnd"/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Land</w:t>
        </w:r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3E0B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E0B6C" w:rsidRPr="003E0B6C" w:rsidRDefault="003E0B6C" w:rsidP="003E0B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B6C" w:rsidRPr="003E0B6C" w:rsidRDefault="003E0B6C" w:rsidP="003E0B6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1"/>
        <w:tblW w:w="9345" w:type="dxa"/>
        <w:tblLook w:val="04A0"/>
      </w:tblPr>
      <w:tblGrid>
        <w:gridCol w:w="846"/>
        <w:gridCol w:w="3809"/>
        <w:gridCol w:w="4690"/>
      </w:tblGrid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Числительные до100. 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Calibri" w:hAnsi="Times New Roman" w:cs="Times New Roman"/>
              </w:rPr>
              <w:t xml:space="preserve">Описание внешности человека. Глагольный оборот </w:t>
            </w:r>
            <w:proofErr w:type="spellStart"/>
            <w:r w:rsidRPr="003E0B6C">
              <w:rPr>
                <w:rFonts w:ascii="Times New Roman" w:eastAsia="Calibri" w:hAnsi="Times New Roman" w:cs="Times New Roman"/>
              </w:rPr>
              <w:t>tohavegot</w:t>
            </w:r>
            <w:proofErr w:type="spellEnd"/>
            <w:r w:rsidRPr="003E0B6C">
              <w:rPr>
                <w:rFonts w:ascii="Times New Roman" w:eastAsia="Calibri" w:hAnsi="Times New Roman" w:cs="Times New Roman"/>
              </w:rPr>
              <w:t xml:space="preserve"> (отрицательная форма)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Это кто? 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недели. </w:t>
            </w:r>
            <w:r w:rsidRPr="003E0B6C">
              <w:rPr>
                <w:rFonts w:ascii="Times New Roman" w:eastAsia="Calibri" w:hAnsi="Times New Roman" w:cs="Times New Roman"/>
              </w:rPr>
              <w:t xml:space="preserve">Глаголы в </w:t>
            </w:r>
            <w:r w:rsidRPr="003E0B6C">
              <w:rPr>
                <w:rFonts w:ascii="Times New Roman" w:eastAsia="Calibri" w:hAnsi="Times New Roman" w:cs="Times New Roman"/>
                <w:lang w:val="en-US"/>
              </w:rPr>
              <w:t>PresentSimpleTense</w:t>
            </w:r>
            <w:r w:rsidRPr="003E0B6C">
              <w:rPr>
                <w:rFonts w:ascii="Times New Roman" w:eastAsia="Calibri" w:hAnsi="Times New Roman" w:cs="Times New Roman"/>
              </w:rPr>
              <w:t xml:space="preserve"> (обобщение).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продолженное время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специальный вопросы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составлении вопросов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вформе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Tense.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прошедшее время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Simple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I Simple Tense (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себе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Погода. Глагол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погоды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Howtallis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?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Шкала успеха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Повелительное наклонение.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Предложения- побуждения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Let’s</w:t>
            </w:r>
            <w:proofErr w:type="spellEnd"/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Moдальный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магазине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Исчисляемые/неисчисляемые существительные.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any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there is/there are.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1000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going to.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каникулы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Окончания правильных глаголов в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каникулах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Неправильныеглаголы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do 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Tense.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сейчас час? 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Степени сравнения прилагательных.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Притяжательный падеж.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неправильных глаголов.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глаголов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ты себя чувствуешь?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состояния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внешности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Транспорт. Правильные и неправильные глаголы в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глаголов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света. Отрицательные предложения во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Порядковые числительные 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порядковых числительных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расписание. Диалог “Какой твой любимый предмет?”</w:t>
            </w:r>
          </w:p>
        </w:tc>
      </w:tr>
      <w:tr w:rsidR="003E0B6C" w:rsidRPr="003E0B6C" w:rsidTr="004C2E8D">
        <w:tc>
          <w:tcPr>
            <w:tcW w:w="846" w:type="dxa"/>
          </w:tcPr>
          <w:p w:rsidR="003E0B6C" w:rsidRPr="003E0B6C" w:rsidRDefault="003E0B6C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3E0B6C" w:rsidRPr="003E0B6C" w:rsidRDefault="00992D31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Месяцы </w:t>
            </w:r>
            <w:r w:rsidR="003E0B6C"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="003E0B6C"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must, may</w:t>
            </w:r>
          </w:p>
        </w:tc>
        <w:tc>
          <w:tcPr>
            <w:tcW w:w="4690" w:type="dxa"/>
          </w:tcPr>
          <w:p w:rsidR="003E0B6C" w:rsidRPr="003E0B6C" w:rsidRDefault="003E0B6C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зоопарке»</w:t>
            </w:r>
          </w:p>
        </w:tc>
      </w:tr>
      <w:tr w:rsidR="00992D31" w:rsidRPr="003E0B6C" w:rsidTr="004C2E8D">
        <w:tc>
          <w:tcPr>
            <w:tcW w:w="846" w:type="dxa"/>
          </w:tcPr>
          <w:p w:rsidR="00992D31" w:rsidRPr="003E0B6C" w:rsidRDefault="00992D31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992D31" w:rsidRPr="003E0B6C" w:rsidRDefault="00992D31" w:rsidP="00097C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Глаголыв</w:t>
            </w:r>
            <w:proofErr w:type="spell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Present, Past, Future Simple Tense. </w:t>
            </w:r>
          </w:p>
        </w:tc>
        <w:tc>
          <w:tcPr>
            <w:tcW w:w="4690" w:type="dxa"/>
          </w:tcPr>
          <w:p w:rsidR="00992D31" w:rsidRPr="003E0B6C" w:rsidRDefault="00992D31" w:rsidP="003E0B6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</w:t>
            </w:r>
            <w:proofErr w:type="gramEnd"/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месяцы. Составление предложений.</w:t>
            </w:r>
          </w:p>
        </w:tc>
      </w:tr>
      <w:tr w:rsidR="00992D31" w:rsidRPr="003E0B6C" w:rsidTr="004C2E8D">
        <w:tc>
          <w:tcPr>
            <w:tcW w:w="846" w:type="dxa"/>
          </w:tcPr>
          <w:p w:rsidR="00992D31" w:rsidRPr="003E0B6C" w:rsidRDefault="00992D31" w:rsidP="003E0B6C">
            <w:pPr>
              <w:numPr>
                <w:ilvl w:val="0"/>
                <w:numId w:val="4"/>
              </w:numPr>
              <w:ind w:righ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992D31" w:rsidRPr="003E0B6C" w:rsidRDefault="00992D31" w:rsidP="00097C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лексического и грамматического материала по пройденным темам.</w:t>
            </w:r>
          </w:p>
        </w:tc>
        <w:tc>
          <w:tcPr>
            <w:tcW w:w="4690" w:type="dxa"/>
          </w:tcPr>
          <w:p w:rsidR="00992D31" w:rsidRPr="003E0B6C" w:rsidRDefault="00992D31" w:rsidP="00992D3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</w:tr>
    </w:tbl>
    <w:p w:rsidR="003E0B6C" w:rsidRPr="003E0B6C" w:rsidRDefault="003E0B6C" w:rsidP="003E0B6C">
      <w:pPr>
        <w:rPr>
          <w:rFonts w:ascii="Calibri" w:eastAsia="Calibri" w:hAnsi="Calibri" w:cs="Times New Roman"/>
        </w:rPr>
      </w:pPr>
    </w:p>
    <w:p w:rsidR="006D6F62" w:rsidRDefault="006D6F62"/>
    <w:sectPr w:rsidR="006D6F62" w:rsidSect="0097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279"/>
    <w:multiLevelType w:val="hybridMultilevel"/>
    <w:tmpl w:val="1B20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834"/>
    <w:multiLevelType w:val="hybridMultilevel"/>
    <w:tmpl w:val="25BC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14EDB"/>
    <w:multiLevelType w:val="multilevel"/>
    <w:tmpl w:val="FD1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5554C"/>
    <w:multiLevelType w:val="hybridMultilevel"/>
    <w:tmpl w:val="10D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6C"/>
    <w:rsid w:val="003E0B6C"/>
    <w:rsid w:val="006B4647"/>
    <w:rsid w:val="006D6F62"/>
    <w:rsid w:val="00976BCC"/>
    <w:rsid w:val="00992D31"/>
    <w:rsid w:val="00FF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B4647"/>
    <w:pPr>
      <w:spacing w:after="0" w:line="240" w:lineRule="auto"/>
    </w:pPr>
  </w:style>
  <w:style w:type="paragraph" w:styleId="a6">
    <w:name w:val="Body Text"/>
    <w:basedOn w:val="a"/>
    <w:link w:val="a7"/>
    <w:uiPriority w:val="1"/>
    <w:semiHidden/>
    <w:unhideWhenUsed/>
    <w:qFormat/>
    <w:rsid w:val="006B4647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6B464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semiHidden/>
    <w:rsid w:val="006B46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4647"/>
  </w:style>
  <w:style w:type="paragraph" w:styleId="a8">
    <w:name w:val="Balloon Text"/>
    <w:basedOn w:val="a"/>
    <w:link w:val="a9"/>
    <w:uiPriority w:val="99"/>
    <w:semiHidden/>
    <w:unhideWhenUsed/>
    <w:rsid w:val="006B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-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dlya-detey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Орехова</dc:creator>
  <cp:keywords/>
  <dc:description/>
  <cp:lastModifiedBy>79132129078</cp:lastModifiedBy>
  <cp:revision>3</cp:revision>
  <dcterms:created xsi:type="dcterms:W3CDTF">2023-09-10T05:56:00Z</dcterms:created>
  <dcterms:modified xsi:type="dcterms:W3CDTF">2023-09-11T05:21:00Z</dcterms:modified>
</cp:coreProperties>
</file>